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1F90F" w14:textId="77777777" w:rsidR="000372CA" w:rsidRDefault="000372CA" w:rsidP="007B1908">
      <w:pPr>
        <w:rPr>
          <w:b/>
          <w:i/>
        </w:rPr>
      </w:pPr>
    </w:p>
    <w:p w14:paraId="0BEC57BE" w14:textId="77777777" w:rsidR="007B1908" w:rsidRDefault="007B1908" w:rsidP="007B1908">
      <w:pPr>
        <w:rPr>
          <w:b/>
          <w:i/>
        </w:rPr>
      </w:pPr>
      <w:r>
        <w:rPr>
          <w:b/>
          <w:i/>
        </w:rPr>
        <w:t xml:space="preserve">Si estás pensando en acudir a consulta psicológica y quieres motivos para confiar en </w:t>
      </w:r>
      <w:proofErr w:type="spellStart"/>
      <w:r>
        <w:rPr>
          <w:b/>
          <w:i/>
        </w:rPr>
        <w:t>Dyadis</w:t>
      </w:r>
      <w:proofErr w:type="spellEnd"/>
      <w:r>
        <w:rPr>
          <w:b/>
          <w:i/>
        </w:rPr>
        <w:t xml:space="preserve"> Psicología a continuación tienes solo 10</w:t>
      </w:r>
      <w:r w:rsidR="00964AEA" w:rsidRPr="00351FE1">
        <w:rPr>
          <w:b/>
          <w:i/>
        </w:rPr>
        <w:t>:</w:t>
      </w:r>
    </w:p>
    <w:p w14:paraId="5A95C692" w14:textId="77777777" w:rsidR="003B5FEF" w:rsidRPr="003B5FEF" w:rsidRDefault="003B5FEF" w:rsidP="003B5FEF">
      <w:pPr>
        <w:pStyle w:val="Prrafodelista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MODELO DE NEGOCIO SOSTENIBLE:</w:t>
      </w:r>
      <w:r>
        <w:rPr>
          <w:b/>
        </w:rPr>
        <w:t xml:space="preserve"> </w:t>
      </w:r>
      <w:proofErr w:type="spellStart"/>
      <w:r>
        <w:rPr>
          <w:bCs/>
        </w:rPr>
        <w:t>Dyadis</w:t>
      </w:r>
      <w:proofErr w:type="spellEnd"/>
      <w:r>
        <w:rPr>
          <w:bCs/>
        </w:rPr>
        <w:t xml:space="preserve"> Psicología </w:t>
      </w:r>
      <w:r w:rsidRPr="007B1908">
        <w:rPr>
          <w:b/>
        </w:rPr>
        <w:t>huye</w:t>
      </w:r>
      <w:r>
        <w:rPr>
          <w:bCs/>
        </w:rPr>
        <w:t xml:space="preserve"> del modelo de negocio expansivo característico de </w:t>
      </w:r>
      <w:r w:rsidRPr="007B1908">
        <w:rPr>
          <w:b/>
        </w:rPr>
        <w:t>los grandes centros</w:t>
      </w:r>
      <w:r>
        <w:rPr>
          <w:bCs/>
        </w:rPr>
        <w:t xml:space="preserve"> de Psicología. Por experiencia propia sé que en muchos de ellos se dan las siguientes circunstancias:</w:t>
      </w:r>
    </w:p>
    <w:p w14:paraId="3EEFBF6F" w14:textId="77777777" w:rsidR="00051515" w:rsidRPr="00051515" w:rsidRDefault="003B5FEF" w:rsidP="003B5FEF">
      <w:pPr>
        <w:pStyle w:val="Prrafodelista"/>
        <w:numPr>
          <w:ilvl w:val="1"/>
          <w:numId w:val="1"/>
        </w:numPr>
        <w:jc w:val="both"/>
      </w:pPr>
      <w:r>
        <w:rPr>
          <w:bCs/>
        </w:rPr>
        <w:t xml:space="preserve">Los trabajadores ejercen como </w:t>
      </w:r>
      <w:r w:rsidRPr="007B1908">
        <w:rPr>
          <w:b/>
        </w:rPr>
        <w:t>fals</w:t>
      </w:r>
      <w:r>
        <w:rPr>
          <w:b/>
        </w:rPr>
        <w:t>o</w:t>
      </w:r>
      <w:r w:rsidRPr="007B1908">
        <w:rPr>
          <w:b/>
        </w:rPr>
        <w:t>s autónom</w:t>
      </w:r>
      <w:r>
        <w:rPr>
          <w:b/>
        </w:rPr>
        <w:t>o</w:t>
      </w:r>
      <w:r w:rsidRPr="007B1908">
        <w:rPr>
          <w:b/>
        </w:rPr>
        <w:t>s</w:t>
      </w:r>
      <w:r>
        <w:rPr>
          <w:b/>
        </w:rPr>
        <w:t xml:space="preserve"> </w:t>
      </w:r>
      <w:r>
        <w:rPr>
          <w:bCs/>
        </w:rPr>
        <w:t>y están en situación precaria. Los centros se llevan un elevado porcentaje de cada sesión</w:t>
      </w:r>
      <w:r w:rsidR="00051515">
        <w:rPr>
          <w:bCs/>
        </w:rPr>
        <w:t>.</w:t>
      </w:r>
      <w:r>
        <w:rPr>
          <w:bCs/>
        </w:rPr>
        <w:t xml:space="preserve"> </w:t>
      </w:r>
    </w:p>
    <w:p w14:paraId="0E8FCA7D" w14:textId="77777777" w:rsidR="00051515" w:rsidRPr="00051515" w:rsidRDefault="00051515" w:rsidP="003B5FEF">
      <w:pPr>
        <w:pStyle w:val="Prrafodelista"/>
        <w:numPr>
          <w:ilvl w:val="1"/>
          <w:numId w:val="1"/>
        </w:numPr>
        <w:jc w:val="both"/>
      </w:pPr>
      <w:r>
        <w:rPr>
          <w:bCs/>
        </w:rPr>
        <w:t>Las</w:t>
      </w:r>
      <w:r w:rsidR="003B5FEF">
        <w:rPr>
          <w:bCs/>
        </w:rPr>
        <w:t xml:space="preserve"> </w:t>
      </w:r>
      <w:r w:rsidR="003B5FEF" w:rsidRPr="007B1908">
        <w:rPr>
          <w:b/>
        </w:rPr>
        <w:t>jornadas</w:t>
      </w:r>
      <w:r>
        <w:rPr>
          <w:b/>
        </w:rPr>
        <w:t xml:space="preserve"> </w:t>
      </w:r>
      <w:r>
        <w:rPr>
          <w:bCs/>
        </w:rPr>
        <w:t>de los psicólogos son muchas veces</w:t>
      </w:r>
      <w:r w:rsidR="003B5FEF" w:rsidRPr="007B1908">
        <w:rPr>
          <w:b/>
        </w:rPr>
        <w:t xml:space="preserve"> interminables</w:t>
      </w:r>
      <w:r>
        <w:rPr>
          <w:b/>
        </w:rPr>
        <w:t xml:space="preserve">, </w:t>
      </w:r>
      <w:r>
        <w:rPr>
          <w:bCs/>
        </w:rPr>
        <w:t>llegando hasta el punto de la extenuación en detrimento de l</w:t>
      </w:r>
      <w:r w:rsidR="003B5FEF">
        <w:rPr>
          <w:bCs/>
        </w:rPr>
        <w:t>a atención a sus pacientes.</w:t>
      </w:r>
      <w:r w:rsidR="00A878A4">
        <w:rPr>
          <w:bCs/>
        </w:rPr>
        <w:t xml:space="preserve"> </w:t>
      </w:r>
    </w:p>
    <w:p w14:paraId="3D57C3A0" w14:textId="77777777" w:rsidR="003B5FEF" w:rsidRPr="00051515" w:rsidRDefault="00051515" w:rsidP="003B5FEF">
      <w:pPr>
        <w:pStyle w:val="Prrafodelista"/>
        <w:numPr>
          <w:ilvl w:val="1"/>
          <w:numId w:val="1"/>
        </w:numPr>
        <w:jc w:val="both"/>
      </w:pPr>
      <w:r>
        <w:rPr>
          <w:bCs/>
        </w:rPr>
        <w:t xml:space="preserve">Las derivaciones a </w:t>
      </w:r>
      <w:r w:rsidRPr="00051515">
        <w:rPr>
          <w:bCs/>
        </w:rPr>
        <w:t>c</w:t>
      </w:r>
      <w:r w:rsidR="003B5FEF">
        <w:rPr>
          <w:bCs/>
        </w:rPr>
        <w:t xml:space="preserve">ada profesional atienden a criterios de </w:t>
      </w:r>
      <w:r w:rsidR="003B5FEF" w:rsidRPr="007B1908">
        <w:rPr>
          <w:b/>
        </w:rPr>
        <w:t>necesidad del propio centro</w:t>
      </w:r>
      <w:r w:rsidR="003B5FEF">
        <w:rPr>
          <w:bCs/>
        </w:rPr>
        <w:t xml:space="preserve"> </w:t>
      </w:r>
      <w:r w:rsidR="003B5FEF" w:rsidRPr="007B1908">
        <w:rPr>
          <w:b/>
        </w:rPr>
        <w:t>por encima de la conveniencia para el cliente</w:t>
      </w:r>
      <w:r w:rsidR="003B5FEF">
        <w:rPr>
          <w:bCs/>
        </w:rPr>
        <w:t>.</w:t>
      </w:r>
    </w:p>
    <w:p w14:paraId="6AF89D06" w14:textId="77777777" w:rsidR="00051515" w:rsidRPr="00A878A4" w:rsidRDefault="00051515" w:rsidP="003B5FEF">
      <w:pPr>
        <w:pStyle w:val="Prrafodelista"/>
        <w:numPr>
          <w:ilvl w:val="1"/>
          <w:numId w:val="1"/>
        </w:numPr>
        <w:jc w:val="both"/>
      </w:pPr>
      <w:r>
        <w:rPr>
          <w:bCs/>
        </w:rPr>
        <w:t xml:space="preserve">Dada la deuda que asume la dirección al abrir un centro, ésta puede presionar a sus trabajadores </w:t>
      </w:r>
      <w:r w:rsidRPr="00051515">
        <w:rPr>
          <w:b/>
        </w:rPr>
        <w:t>para continuar con tratamientos que deberían haber finalizado</w:t>
      </w:r>
      <w:r>
        <w:rPr>
          <w:bCs/>
        </w:rPr>
        <w:t>.</w:t>
      </w:r>
    </w:p>
    <w:p w14:paraId="5EACEF75" w14:textId="48DACA06" w:rsidR="00A878A4" w:rsidRPr="00051515" w:rsidRDefault="00A878A4" w:rsidP="003B5FEF">
      <w:pPr>
        <w:pStyle w:val="Prrafodelista"/>
        <w:numPr>
          <w:ilvl w:val="1"/>
          <w:numId w:val="1"/>
        </w:numPr>
        <w:jc w:val="both"/>
      </w:pPr>
      <w:r w:rsidRPr="00A878A4">
        <w:rPr>
          <w:b/>
        </w:rPr>
        <w:t>La calidad de la atención</w:t>
      </w:r>
      <w:r>
        <w:rPr>
          <w:bCs/>
        </w:rPr>
        <w:t xml:space="preserve"> queda en entredicho cuando se tienen demasiados casos simultáneamente. </w:t>
      </w:r>
      <w:r w:rsidR="004C0F7D">
        <w:rPr>
          <w:bCs/>
        </w:rPr>
        <w:t xml:space="preserve">Tener </w:t>
      </w:r>
      <w:r>
        <w:rPr>
          <w:bCs/>
        </w:rPr>
        <w:t xml:space="preserve">30 citas semanales dará mucho caché, pero la cabeza del profesional está en otro sitio. </w:t>
      </w:r>
    </w:p>
    <w:p w14:paraId="2B6B3425" w14:textId="77777777" w:rsidR="00051515" w:rsidRPr="007B1908" w:rsidRDefault="00051515" w:rsidP="00051515">
      <w:pPr>
        <w:pStyle w:val="Prrafodelista"/>
        <w:ind w:left="1440"/>
        <w:jc w:val="both"/>
      </w:pPr>
    </w:p>
    <w:p w14:paraId="4ABC44B6" w14:textId="77777777" w:rsidR="00051515" w:rsidRDefault="003B5FEF" w:rsidP="00051515">
      <w:pPr>
        <w:pStyle w:val="Prrafodelista"/>
        <w:ind w:left="360"/>
        <w:jc w:val="both"/>
        <w:rPr>
          <w:bCs/>
        </w:rPr>
      </w:pPr>
      <w:r w:rsidRPr="007B1908">
        <w:rPr>
          <w:bCs/>
        </w:rPr>
        <w:t>Por est</w:t>
      </w:r>
      <w:r>
        <w:rPr>
          <w:bCs/>
        </w:rPr>
        <w:t>os</w:t>
      </w:r>
      <w:r w:rsidRPr="007B1908">
        <w:rPr>
          <w:bCs/>
        </w:rPr>
        <w:t xml:space="preserve"> y más motivos</w:t>
      </w:r>
      <w:r w:rsidR="00051515">
        <w:rPr>
          <w:bCs/>
        </w:rPr>
        <w:t xml:space="preserve"> en</w:t>
      </w:r>
      <w:r w:rsidRPr="007B1908">
        <w:rPr>
          <w:bCs/>
        </w:rPr>
        <w:t xml:space="preserve"> </w:t>
      </w:r>
      <w:proofErr w:type="spellStart"/>
      <w:r w:rsidRPr="007B1908">
        <w:rPr>
          <w:bCs/>
        </w:rPr>
        <w:t>Dyadis</w:t>
      </w:r>
      <w:proofErr w:type="spellEnd"/>
      <w:r w:rsidRPr="007B1908">
        <w:rPr>
          <w:bCs/>
        </w:rPr>
        <w:t xml:space="preserve"> Psicología</w:t>
      </w:r>
      <w:r w:rsidR="00051515">
        <w:rPr>
          <w:bCs/>
        </w:rPr>
        <w:t>:</w:t>
      </w:r>
    </w:p>
    <w:p w14:paraId="33A4C8B8" w14:textId="77777777" w:rsidR="00A878A4" w:rsidRDefault="00A878A4" w:rsidP="00051515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Se </w:t>
      </w:r>
      <w:r w:rsidR="003B5FEF" w:rsidRPr="00051515">
        <w:rPr>
          <w:bCs/>
        </w:rPr>
        <w:t>prima la calidad por encima de la cantidad</w:t>
      </w:r>
      <w:r>
        <w:rPr>
          <w:bCs/>
        </w:rPr>
        <w:t>. Acompañar a 15 personas en sus procesos simultáneamente es un margen razonable para poder dedicar su tiempo fuera de sesión, supervisar y encontrarse en condiciones emocionales óptimas como terapeuta.</w:t>
      </w:r>
      <w:r w:rsidR="003B5FEF" w:rsidRPr="00051515">
        <w:rPr>
          <w:bCs/>
        </w:rPr>
        <w:t xml:space="preserve"> </w:t>
      </w:r>
    </w:p>
    <w:p w14:paraId="53B50313" w14:textId="77777777" w:rsidR="003B5FEF" w:rsidRDefault="00A878A4" w:rsidP="00051515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T</w:t>
      </w:r>
      <w:r w:rsidR="003B5FEF" w:rsidRPr="00051515">
        <w:rPr>
          <w:bCs/>
        </w:rPr>
        <w:t>iene vocación de crecimiento sostenible que se traduzca en un servicio excelente</w:t>
      </w:r>
      <w:r>
        <w:rPr>
          <w:bCs/>
        </w:rPr>
        <w:t xml:space="preserve"> como sello distintivo.</w:t>
      </w:r>
    </w:p>
    <w:p w14:paraId="6243CDA3" w14:textId="77777777" w:rsidR="00051515" w:rsidRPr="00051515" w:rsidRDefault="00A878A4" w:rsidP="00051515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Los profesionales asociados a </w:t>
      </w:r>
      <w:proofErr w:type="spellStart"/>
      <w:r>
        <w:rPr>
          <w:bCs/>
        </w:rPr>
        <w:t>Dyadis</w:t>
      </w:r>
      <w:proofErr w:type="spellEnd"/>
      <w:r>
        <w:rPr>
          <w:bCs/>
        </w:rPr>
        <w:t xml:space="preserve"> Psicología reciben una retribución justa, acorde con el grado de responsabilidad que desempeñan, la formación que requieren y la naturaleza de su trabajo. </w:t>
      </w:r>
    </w:p>
    <w:p w14:paraId="5E34C8F8" w14:textId="77777777" w:rsidR="003B5FEF" w:rsidRPr="003B5FEF" w:rsidRDefault="003B5FEF" w:rsidP="003B5FEF">
      <w:pPr>
        <w:pStyle w:val="Prrafodelista"/>
        <w:ind w:left="360"/>
        <w:jc w:val="both"/>
      </w:pPr>
    </w:p>
    <w:p w14:paraId="2A0EBB5F" w14:textId="77777777" w:rsidR="009564B4" w:rsidRPr="00351FE1" w:rsidRDefault="000372CA" w:rsidP="00484254">
      <w:pPr>
        <w:pStyle w:val="Prrafodelista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 xml:space="preserve">LICENCIATURA Y </w:t>
      </w:r>
      <w:r w:rsidR="00484254" w:rsidRPr="00351FE1">
        <w:rPr>
          <w:b/>
          <w:u w:val="single"/>
        </w:rPr>
        <w:t>HABILITACION SANITARIA</w:t>
      </w:r>
      <w:r w:rsidR="007B1908">
        <w:rPr>
          <w:b/>
          <w:u w:val="single"/>
        </w:rPr>
        <w:t>:</w:t>
      </w:r>
      <w:r w:rsidR="00484254" w:rsidRPr="00351FE1">
        <w:t xml:space="preserve"> </w:t>
      </w:r>
      <w:r w:rsidR="00110730">
        <w:t>Poseo la habilitación Sanitaria necesaria para ejercer desde el momento de su entrada en vigor.</w:t>
      </w:r>
      <w:r>
        <w:t xml:space="preserve"> Dado que cursé la Licenciatura previa al actual plan de estudios conocido como plan Bolonia quedé eximido de cursar el Máster P.G.S. Gracias a ello, pude dedicar tiempo, </w:t>
      </w:r>
      <w:r w:rsidR="003B5FEF">
        <w:t>recursos</w:t>
      </w:r>
      <w:r>
        <w:t xml:space="preserve"> y esfuerzo en obtener una formación de posgrado complementaria más acorde a mis inquietudes y necesidades.</w:t>
      </w:r>
    </w:p>
    <w:p w14:paraId="1236E6DC" w14:textId="77777777" w:rsidR="009564B4" w:rsidRPr="00351FE1" w:rsidRDefault="009564B4" w:rsidP="009564B4">
      <w:pPr>
        <w:pStyle w:val="Prrafodelista"/>
        <w:ind w:left="360"/>
        <w:jc w:val="both"/>
      </w:pPr>
    </w:p>
    <w:p w14:paraId="5F433400" w14:textId="77777777" w:rsidR="00893647" w:rsidRPr="00351FE1" w:rsidRDefault="00484254" w:rsidP="00402277">
      <w:pPr>
        <w:pStyle w:val="Prrafodelista"/>
        <w:numPr>
          <w:ilvl w:val="0"/>
          <w:numId w:val="1"/>
        </w:numPr>
        <w:ind w:left="360"/>
        <w:jc w:val="both"/>
      </w:pPr>
      <w:r w:rsidRPr="00351FE1">
        <w:rPr>
          <w:b/>
          <w:u w:val="single"/>
        </w:rPr>
        <w:t>COLEGIACI</w:t>
      </w:r>
      <w:r w:rsidR="00821669">
        <w:rPr>
          <w:b/>
          <w:u w:val="single"/>
        </w:rPr>
        <w:t>Ó</w:t>
      </w:r>
      <w:r w:rsidRPr="00351FE1">
        <w:rPr>
          <w:b/>
          <w:u w:val="single"/>
        </w:rPr>
        <w:t>N</w:t>
      </w:r>
      <w:r w:rsidR="007B1908">
        <w:rPr>
          <w:b/>
          <w:u w:val="single"/>
        </w:rPr>
        <w:t>:</w:t>
      </w:r>
      <w:r w:rsidRPr="00351FE1">
        <w:t xml:space="preserve"> </w:t>
      </w:r>
      <w:r w:rsidR="00110730">
        <w:t xml:space="preserve">Estoy colegiado </w:t>
      </w:r>
      <w:r w:rsidR="00893647" w:rsidRPr="00351FE1">
        <w:t xml:space="preserve">en </w:t>
      </w:r>
      <w:r w:rsidR="00110730">
        <w:t>el Colegio Oficial de la Psicología de Madrid</w:t>
      </w:r>
      <w:r w:rsidR="009564B4" w:rsidRPr="00351FE1">
        <w:t xml:space="preserve"> y al corriente </w:t>
      </w:r>
      <w:r w:rsidR="00110730">
        <w:t>de mi</w:t>
      </w:r>
      <w:r w:rsidR="009564B4" w:rsidRPr="00351FE1">
        <w:t xml:space="preserve"> seguro de responsabilidad civil.</w:t>
      </w:r>
    </w:p>
    <w:p w14:paraId="302ED90A" w14:textId="77777777" w:rsidR="009564B4" w:rsidRPr="00351FE1" w:rsidRDefault="009564B4" w:rsidP="00211F8A">
      <w:pPr>
        <w:pStyle w:val="Prrafodelista"/>
        <w:ind w:left="360"/>
        <w:jc w:val="both"/>
      </w:pPr>
    </w:p>
    <w:p w14:paraId="104923D6" w14:textId="77777777" w:rsidR="009564B4" w:rsidRDefault="00E16413" w:rsidP="00110730">
      <w:pPr>
        <w:pStyle w:val="Prrafodelista"/>
        <w:numPr>
          <w:ilvl w:val="0"/>
          <w:numId w:val="1"/>
        </w:numPr>
        <w:ind w:left="360"/>
        <w:jc w:val="both"/>
      </w:pPr>
      <w:r w:rsidRPr="00351FE1">
        <w:rPr>
          <w:b/>
          <w:u w:val="single"/>
        </w:rPr>
        <w:t>SUPERVISIÓN</w:t>
      </w:r>
      <w:r w:rsidR="00110730">
        <w:rPr>
          <w:b/>
          <w:u w:val="single"/>
        </w:rPr>
        <w:t xml:space="preserve"> Y</w:t>
      </w:r>
      <w:r w:rsidR="008607FC" w:rsidRPr="00351FE1">
        <w:rPr>
          <w:b/>
          <w:u w:val="single"/>
        </w:rPr>
        <w:t xml:space="preserve"> </w:t>
      </w:r>
      <w:r w:rsidR="00484254" w:rsidRPr="00351FE1">
        <w:rPr>
          <w:b/>
          <w:u w:val="single"/>
        </w:rPr>
        <w:t>FORMACIÓN</w:t>
      </w:r>
      <w:r w:rsidR="007B1908">
        <w:rPr>
          <w:b/>
          <w:u w:val="single"/>
        </w:rPr>
        <w:t>:</w:t>
      </w:r>
      <w:r w:rsidR="00484254" w:rsidRPr="00351FE1">
        <w:t xml:space="preserve"> </w:t>
      </w:r>
      <w:r w:rsidR="00110730">
        <w:t>Estoy</w:t>
      </w:r>
      <w:r w:rsidR="00CF7791" w:rsidRPr="00351FE1">
        <w:t xml:space="preserve"> en proceso constante de supervisión</w:t>
      </w:r>
      <w:r w:rsidR="00964AEA" w:rsidRPr="00351FE1">
        <w:t xml:space="preserve"> </w:t>
      </w:r>
      <w:r w:rsidR="00CF7791" w:rsidRPr="00351FE1">
        <w:t>y formación continua.</w:t>
      </w:r>
      <w:r w:rsidR="00211F8A" w:rsidRPr="00351FE1">
        <w:t xml:space="preserve"> </w:t>
      </w:r>
      <w:r w:rsidR="00110730">
        <w:t xml:space="preserve">Mi </w:t>
      </w:r>
      <w:r w:rsidR="00211F8A" w:rsidRPr="00351FE1">
        <w:t>compromiso como profesional de la Psicología es mantener</w:t>
      </w:r>
      <w:r w:rsidR="00110730">
        <w:t>me</w:t>
      </w:r>
      <w:r w:rsidR="00211F8A" w:rsidRPr="00351FE1">
        <w:t xml:space="preserve"> actualizado, </w:t>
      </w:r>
      <w:r w:rsidR="003B5FEF">
        <w:t xml:space="preserve">acudiendo siempre a la </w:t>
      </w:r>
      <w:r w:rsidR="00211F8A" w:rsidRPr="00351FE1">
        <w:t>lectura de los avances científicos</w:t>
      </w:r>
      <w:r w:rsidR="003B5FEF">
        <w:t>.</w:t>
      </w:r>
      <w:r w:rsidR="00211F8A" w:rsidRPr="00351FE1">
        <w:t xml:space="preserve"> </w:t>
      </w:r>
      <w:r w:rsidR="003B5FEF">
        <w:t>Mi principal axioma es no</w:t>
      </w:r>
      <w:r w:rsidR="00211F8A" w:rsidRPr="00351FE1">
        <w:t xml:space="preserve"> descartar ninguna perspectiva que</w:t>
      </w:r>
      <w:r w:rsidR="003B5FEF">
        <w:t xml:space="preserve"> cuente con respaldo científico suficiente y desde un prisma </w:t>
      </w:r>
      <w:r w:rsidR="00110730">
        <w:t>crítico</w:t>
      </w:r>
      <w:r w:rsidR="00211F8A" w:rsidRPr="00351FE1">
        <w:t xml:space="preserve">, </w:t>
      </w:r>
      <w:r w:rsidR="00110730">
        <w:t>me</w:t>
      </w:r>
      <w:r w:rsidR="00211F8A" w:rsidRPr="00351FE1">
        <w:t xml:space="preserve"> permita atender mejor a cada p</w:t>
      </w:r>
      <w:r w:rsidR="003B5FEF">
        <w:t>ersona</w:t>
      </w:r>
      <w:r w:rsidR="00211F8A" w:rsidRPr="00351FE1">
        <w:t>.</w:t>
      </w:r>
    </w:p>
    <w:p w14:paraId="60F07BFE" w14:textId="77777777" w:rsidR="003B5FEF" w:rsidRDefault="003B5FEF" w:rsidP="003B5FEF">
      <w:pPr>
        <w:pStyle w:val="Prrafodelista"/>
      </w:pPr>
    </w:p>
    <w:p w14:paraId="04D1A268" w14:textId="77777777" w:rsidR="00A878A4" w:rsidRDefault="003B5FEF" w:rsidP="00A878A4">
      <w:pPr>
        <w:pStyle w:val="Prrafodelista"/>
        <w:numPr>
          <w:ilvl w:val="0"/>
          <w:numId w:val="1"/>
        </w:numPr>
        <w:ind w:left="360"/>
        <w:jc w:val="both"/>
      </w:pPr>
      <w:r w:rsidRPr="00351FE1">
        <w:rPr>
          <w:b/>
          <w:u w:val="single"/>
        </w:rPr>
        <w:t>CENTRO SANITARIO</w:t>
      </w:r>
      <w:r>
        <w:rPr>
          <w:b/>
          <w:u w:val="single"/>
        </w:rPr>
        <w:t>:</w:t>
      </w:r>
      <w:r w:rsidRPr="00351FE1">
        <w:t xml:space="preserve"> </w:t>
      </w:r>
      <w:r>
        <w:t xml:space="preserve">El local que acoge a </w:t>
      </w:r>
      <w:proofErr w:type="spellStart"/>
      <w:r>
        <w:t>Dyadis</w:t>
      </w:r>
      <w:proofErr w:type="spellEnd"/>
      <w:r>
        <w:t xml:space="preserve"> Psicología está registrado como</w:t>
      </w:r>
      <w:r w:rsidRPr="00351FE1">
        <w:t xml:space="preserve"> </w:t>
      </w:r>
      <w:r w:rsidRPr="00110730">
        <w:t>Centro Sanitario registrado en la Comunidad de Madrid</w:t>
      </w:r>
      <w:r w:rsidRPr="00351FE1">
        <w:t xml:space="preserve"> CS </w:t>
      </w:r>
      <w:r>
        <w:t>12446</w:t>
      </w:r>
      <w:r w:rsidRPr="00351FE1">
        <w:t xml:space="preserve"> C.2.2, requisito obligatorio para aquellos profesionales que quieran ejercer una actividad sanitaria.</w:t>
      </w:r>
    </w:p>
    <w:p w14:paraId="79502F2B" w14:textId="77777777" w:rsidR="00A878A4" w:rsidRPr="00351FE1" w:rsidRDefault="00A878A4" w:rsidP="00A878A4">
      <w:pPr>
        <w:pStyle w:val="Prrafodelista"/>
        <w:ind w:left="360"/>
        <w:jc w:val="both"/>
      </w:pPr>
    </w:p>
    <w:p w14:paraId="142E7817" w14:textId="77777777" w:rsidR="003A7C69" w:rsidRPr="00351FE1" w:rsidRDefault="00484254" w:rsidP="00402277">
      <w:pPr>
        <w:pStyle w:val="Prrafodelista"/>
        <w:numPr>
          <w:ilvl w:val="0"/>
          <w:numId w:val="1"/>
        </w:numPr>
        <w:ind w:left="360"/>
        <w:jc w:val="both"/>
      </w:pPr>
      <w:r w:rsidRPr="00351FE1">
        <w:rPr>
          <w:b/>
          <w:u w:val="single"/>
        </w:rPr>
        <w:t>SEGURO RESPONSABILIDAD</w:t>
      </w:r>
      <w:r w:rsidR="007B1908">
        <w:rPr>
          <w:b/>
          <w:u w:val="single"/>
        </w:rPr>
        <w:t>:</w:t>
      </w:r>
      <w:r w:rsidRPr="00351FE1">
        <w:rPr>
          <w:b/>
        </w:rPr>
        <w:t xml:space="preserve"> </w:t>
      </w:r>
      <w:r w:rsidR="000372CA">
        <w:t>Está a disposición una</w:t>
      </w:r>
      <w:r w:rsidR="0010377E" w:rsidRPr="00351FE1">
        <w:t xml:space="preserve"> póliza de seguro de responsabilidad, acorde con </w:t>
      </w:r>
      <w:r w:rsidR="000372CA">
        <w:t>mi</w:t>
      </w:r>
      <w:r w:rsidR="0010377E" w:rsidRPr="00351FE1">
        <w:t xml:space="preserve"> actividad, para hacer frente a las posibles indemnizaciones por daños </w:t>
      </w:r>
      <w:r w:rsidR="00351FE1" w:rsidRPr="00351FE1">
        <w:t>a los pacientes de los que deba</w:t>
      </w:r>
      <w:r w:rsidR="0010377E" w:rsidRPr="00351FE1">
        <w:t xml:space="preserve"> responder.</w:t>
      </w:r>
    </w:p>
    <w:p w14:paraId="55C1BA62" w14:textId="77777777" w:rsidR="009564B4" w:rsidRPr="00351FE1" w:rsidRDefault="009564B4" w:rsidP="009564B4">
      <w:pPr>
        <w:pStyle w:val="Prrafodelista"/>
        <w:ind w:left="360"/>
        <w:jc w:val="both"/>
      </w:pPr>
    </w:p>
    <w:p w14:paraId="04182C01" w14:textId="77777777" w:rsidR="009564B4" w:rsidRPr="00351FE1" w:rsidRDefault="00E16413" w:rsidP="009564B4">
      <w:pPr>
        <w:pStyle w:val="Prrafodelista"/>
        <w:numPr>
          <w:ilvl w:val="0"/>
          <w:numId w:val="1"/>
        </w:numPr>
        <w:ind w:left="360"/>
        <w:jc w:val="both"/>
      </w:pPr>
      <w:r w:rsidRPr="00351FE1">
        <w:rPr>
          <w:b/>
          <w:u w:val="single"/>
        </w:rPr>
        <w:t>OBJETIVOS CLAROS</w:t>
      </w:r>
      <w:r w:rsidR="007B1908">
        <w:rPr>
          <w:b/>
          <w:u w:val="single"/>
        </w:rPr>
        <w:t>:</w:t>
      </w:r>
      <w:r w:rsidRPr="00351FE1">
        <w:t xml:space="preserve"> </w:t>
      </w:r>
      <w:r w:rsidR="00126CF9">
        <w:t>E</w:t>
      </w:r>
      <w:r w:rsidR="009564B4" w:rsidRPr="00351FE1">
        <w:t>ntiend</w:t>
      </w:r>
      <w:r w:rsidR="00126CF9">
        <w:t>o</w:t>
      </w:r>
      <w:r w:rsidR="009564B4" w:rsidRPr="00351FE1">
        <w:t xml:space="preserve"> la terapia psicológica como un proceso individualizado y adaptado a cada persona. Por ello, partiendo de diferentes perspectivas y trabajando desde una orientación integradora, diseñ</w:t>
      </w:r>
      <w:r w:rsidR="00126CF9">
        <w:t>o</w:t>
      </w:r>
      <w:r w:rsidR="009564B4" w:rsidRPr="00351FE1">
        <w:t xml:space="preserve"> un plan de intervención personalizado, proponiendo unos objetivos a trabajar pactados con el </w:t>
      </w:r>
      <w:r w:rsidR="00351FE1" w:rsidRPr="00351FE1">
        <w:t>paciente</w:t>
      </w:r>
      <w:r w:rsidR="009564B4" w:rsidRPr="00351FE1">
        <w:t xml:space="preserve"> y aplicamos las técnicas más adecuadas en función de cada caso para conseguir dichos objetivos.</w:t>
      </w:r>
    </w:p>
    <w:p w14:paraId="2E5CD325" w14:textId="77777777" w:rsidR="009564B4" w:rsidRPr="00351FE1" w:rsidRDefault="009564B4" w:rsidP="009564B4">
      <w:pPr>
        <w:pStyle w:val="Prrafodelista"/>
        <w:ind w:left="360"/>
        <w:jc w:val="both"/>
      </w:pPr>
    </w:p>
    <w:p w14:paraId="3A1CEF6F" w14:textId="77777777" w:rsidR="003B5FEF" w:rsidRDefault="00E16413" w:rsidP="003B5FEF">
      <w:pPr>
        <w:pStyle w:val="Prrafodelista"/>
        <w:numPr>
          <w:ilvl w:val="0"/>
          <w:numId w:val="1"/>
        </w:numPr>
        <w:ind w:left="360"/>
        <w:jc w:val="both"/>
      </w:pPr>
      <w:r w:rsidRPr="00351FE1">
        <w:rPr>
          <w:b/>
          <w:u w:val="single"/>
        </w:rPr>
        <w:t>SELECCIÓN Y DERIVACIÓN</w:t>
      </w:r>
      <w:r w:rsidR="007B1908">
        <w:rPr>
          <w:b/>
          <w:u w:val="single"/>
        </w:rPr>
        <w:t>:</w:t>
      </w:r>
      <w:r w:rsidRPr="00351FE1">
        <w:t xml:space="preserve"> </w:t>
      </w:r>
      <w:r w:rsidR="00126CF9">
        <w:t>Como profesional, considero un atributo</w:t>
      </w:r>
      <w:r w:rsidR="00173FD2">
        <w:t xml:space="preserve"> imprescindible la integridad moral y por ende la pertinente elección y aceptación de cada caso. Como ejerciente, son pilares básicos el sentido de responsabilidad, honestidad, sinceridad para con los clientes, prudencia en la aplicación de instrumentos y técnicas, competencia profesional</w:t>
      </w:r>
      <w:r w:rsidR="000372CA">
        <w:t xml:space="preserve"> y</w:t>
      </w:r>
      <w:r w:rsidR="00173FD2">
        <w:t xml:space="preserve"> solidez de la fundamentación objetiva y científica de las intervenciones profesionales.</w:t>
      </w:r>
      <w:r w:rsidR="00126CF9">
        <w:t xml:space="preserve"> En aquellas situaciones donde un psicólogo no se vea capacitado </w:t>
      </w:r>
      <w:r w:rsidR="00173FD2">
        <w:t>es su deber derivar a otros profesionales sin percibir remuneración alguna.</w:t>
      </w:r>
    </w:p>
    <w:p w14:paraId="031A499F" w14:textId="77777777" w:rsidR="003B5FEF" w:rsidRPr="003B5FEF" w:rsidRDefault="003B5FEF" w:rsidP="003B5FEF">
      <w:pPr>
        <w:pStyle w:val="Prrafodelista"/>
        <w:rPr>
          <w:b/>
          <w:u w:val="single"/>
        </w:rPr>
      </w:pPr>
    </w:p>
    <w:p w14:paraId="22871980" w14:textId="70921C8B" w:rsidR="00211F8A" w:rsidRDefault="00E16413" w:rsidP="003B5FEF">
      <w:pPr>
        <w:pStyle w:val="Prrafodelista"/>
        <w:numPr>
          <w:ilvl w:val="0"/>
          <w:numId w:val="1"/>
        </w:numPr>
        <w:ind w:left="360"/>
        <w:jc w:val="both"/>
      </w:pPr>
      <w:r w:rsidRPr="003B5FEF">
        <w:rPr>
          <w:b/>
          <w:u w:val="single"/>
        </w:rPr>
        <w:t>MÉTODOS Y TÉCNICAS CIENTÍFICAS</w:t>
      </w:r>
      <w:r w:rsidR="007B1908" w:rsidRPr="003B5FEF">
        <w:rPr>
          <w:b/>
          <w:u w:val="single"/>
        </w:rPr>
        <w:t>:</w:t>
      </w:r>
      <w:r w:rsidRPr="00351FE1">
        <w:t xml:space="preserve"> </w:t>
      </w:r>
      <w:r w:rsidR="00173FD2">
        <w:t xml:space="preserve">Todos los métodos y técnicas empleados en </w:t>
      </w:r>
      <w:proofErr w:type="spellStart"/>
      <w:r w:rsidR="00173FD2">
        <w:t>Dyadis</w:t>
      </w:r>
      <w:proofErr w:type="spellEnd"/>
      <w:r w:rsidR="00173FD2">
        <w:t xml:space="preserve"> Psicología están apoyados en el marco del conocimiento científico de la Psicología y la experiencia contrastada. Movido por el profundo respeto a las opiniones, creencias e inclinaciones personales de cada </w:t>
      </w:r>
      <w:r w:rsidR="008511FD">
        <w:t>individuo</w:t>
      </w:r>
      <w:r w:rsidR="00173FD2">
        <w:t xml:space="preserve">, </w:t>
      </w:r>
      <w:proofErr w:type="spellStart"/>
      <w:r w:rsidR="00173FD2">
        <w:t>Dyadis</w:t>
      </w:r>
      <w:proofErr w:type="spellEnd"/>
      <w:r w:rsidR="00173FD2">
        <w:t xml:space="preserve"> Psicología denuncia activamente la</w:t>
      </w:r>
      <w:r w:rsidR="008511FD">
        <w:t xml:space="preserve"> </w:t>
      </w:r>
      <w:r w:rsidR="009564B4" w:rsidRPr="00351FE1">
        <w:t>utiliza</w:t>
      </w:r>
      <w:r w:rsidR="008511FD">
        <w:t>ción de</w:t>
      </w:r>
      <w:r w:rsidR="009564B4" w:rsidRPr="00351FE1">
        <w:t xml:space="preserve"> </w:t>
      </w:r>
      <w:hyperlink r:id="rId7" w:history="1">
        <w:r w:rsidR="009564B4" w:rsidRPr="008511FD">
          <w:rPr>
            <w:rStyle w:val="Hipervnculo"/>
          </w:rPr>
          <w:t>terapias alternativas</w:t>
        </w:r>
        <w:r w:rsidR="008511FD" w:rsidRPr="008511FD">
          <w:rPr>
            <w:rStyle w:val="Hipervnculo"/>
          </w:rPr>
          <w:t xml:space="preserve"> y </w:t>
        </w:r>
        <w:proofErr w:type="spellStart"/>
        <w:r w:rsidR="008511FD" w:rsidRPr="008511FD">
          <w:rPr>
            <w:rStyle w:val="Hipervnculo"/>
          </w:rPr>
          <w:t>pseudoterapias</w:t>
        </w:r>
        <w:proofErr w:type="spellEnd"/>
      </w:hyperlink>
      <w:r w:rsidR="008511FD">
        <w:t xml:space="preserve"> bajo la imagen de psicólogo/a.</w:t>
      </w:r>
    </w:p>
    <w:p w14:paraId="33EA1AF2" w14:textId="77777777" w:rsidR="008511FD" w:rsidRDefault="008511FD" w:rsidP="008511FD">
      <w:pPr>
        <w:pStyle w:val="Prrafodelista"/>
      </w:pPr>
    </w:p>
    <w:p w14:paraId="37187F6B" w14:textId="77777777" w:rsidR="009564B4" w:rsidRPr="007B1908" w:rsidRDefault="008511FD" w:rsidP="007B1908">
      <w:pPr>
        <w:pStyle w:val="Prrafodelista"/>
        <w:numPr>
          <w:ilvl w:val="0"/>
          <w:numId w:val="1"/>
        </w:numPr>
        <w:ind w:left="360"/>
        <w:jc w:val="both"/>
        <w:rPr>
          <w:b/>
          <w:bCs/>
        </w:rPr>
      </w:pPr>
      <w:r w:rsidRPr="008511FD">
        <w:rPr>
          <w:b/>
          <w:bCs/>
        </w:rPr>
        <w:t>CÓDIGO DEONTOLÓGICO:</w:t>
      </w:r>
      <w:r>
        <w:rPr>
          <w:b/>
          <w:bCs/>
        </w:rPr>
        <w:t xml:space="preserve"> </w:t>
      </w:r>
      <w:r>
        <w:t xml:space="preserve">Como profesional, estoy sujeto al obligado cumplimiento del </w:t>
      </w:r>
      <w:hyperlink r:id="rId8" w:history="1">
        <w:r w:rsidRPr="008511FD">
          <w:rPr>
            <w:rStyle w:val="Hipervnculo"/>
          </w:rPr>
          <w:t>Código Deontológico propio del psicólogo/a</w:t>
        </w:r>
      </w:hyperlink>
      <w:r>
        <w:t xml:space="preserve">. Como cliente, es de vital importancia conocerlo para evitar abusos y malas prácticas. </w:t>
      </w:r>
    </w:p>
    <w:p w14:paraId="41DD0CFA" w14:textId="77777777" w:rsidR="009564B4" w:rsidRDefault="009564B4" w:rsidP="009564B4">
      <w:pPr>
        <w:pStyle w:val="Prrafodelista"/>
        <w:ind w:left="360"/>
        <w:jc w:val="both"/>
      </w:pPr>
    </w:p>
    <w:p w14:paraId="5847BC3E" w14:textId="77777777" w:rsidR="00A878A4" w:rsidRDefault="001450A6" w:rsidP="009564B4">
      <w:pPr>
        <w:pStyle w:val="Prrafodelista"/>
        <w:ind w:left="3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E3B207" wp14:editId="6931A270">
            <wp:simplePos x="0" y="0"/>
            <wp:positionH relativeFrom="margin">
              <wp:align>center</wp:align>
            </wp:positionH>
            <wp:positionV relativeFrom="paragraph">
              <wp:posOffset>114935</wp:posOffset>
            </wp:positionV>
            <wp:extent cx="4823810" cy="252412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sionInci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81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D862A" w14:textId="77777777" w:rsidR="00A878A4" w:rsidRDefault="00A878A4" w:rsidP="001450A6">
      <w:pPr>
        <w:pStyle w:val="Prrafodelista"/>
        <w:ind w:left="360"/>
        <w:jc w:val="center"/>
      </w:pPr>
    </w:p>
    <w:sectPr w:rsidR="00A878A4" w:rsidSect="003157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8" w:bottom="1417" w:left="1418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F1D1D" w14:textId="77777777" w:rsidR="00FF4057" w:rsidRDefault="00FF4057" w:rsidP="00CF7791">
      <w:pPr>
        <w:spacing w:after="0" w:line="240" w:lineRule="auto"/>
      </w:pPr>
      <w:r>
        <w:separator/>
      </w:r>
    </w:p>
  </w:endnote>
  <w:endnote w:type="continuationSeparator" w:id="0">
    <w:p w14:paraId="283314F3" w14:textId="77777777" w:rsidR="00FF4057" w:rsidRDefault="00FF4057" w:rsidP="00CF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34F59" w14:textId="77777777" w:rsidR="0031571B" w:rsidRDefault="003157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3798" w14:textId="6873B12A" w:rsidR="00351FE1" w:rsidRPr="001D6EE2" w:rsidRDefault="0031571B" w:rsidP="00821669">
    <w:pPr>
      <w:pStyle w:val="Piedepgina"/>
      <w:tabs>
        <w:tab w:val="clear" w:pos="4252"/>
        <w:tab w:val="right" w:pos="8931"/>
      </w:tabs>
      <w:jc w:val="center"/>
      <w:rPr>
        <w:color w:val="323E4F" w:themeColor="text2" w:themeShade="BF"/>
        <w:sz w:val="18"/>
      </w:rPr>
    </w:pPr>
    <w:r>
      <w:rPr>
        <w:color w:val="323E4F" w:themeColor="text2" w:themeShade="BF"/>
        <w:sz w:val="18"/>
      </w:rPr>
      <w:t xml:space="preserve">Paseo de la Infanta Isabel, 21 </w:t>
    </w:r>
    <w:proofErr w:type="spellStart"/>
    <w:r>
      <w:rPr>
        <w:color w:val="323E4F" w:themeColor="text2" w:themeShade="BF"/>
        <w:sz w:val="18"/>
      </w:rPr>
      <w:t>Bj</w:t>
    </w:r>
    <w:proofErr w:type="spellEnd"/>
    <w:r>
      <w:rPr>
        <w:color w:val="323E4F" w:themeColor="text2" w:themeShade="BF"/>
        <w:sz w:val="18"/>
      </w:rPr>
      <w:t xml:space="preserve"> 9</w:t>
    </w:r>
    <w:r w:rsidRPr="0031571B">
      <w:rPr>
        <w:color w:val="323E4F" w:themeColor="text2" w:themeShade="BF"/>
        <w:sz w:val="18"/>
      </w:rPr>
      <w:ptab w:relativeTo="margin" w:alignment="center" w:leader="none"/>
    </w:r>
    <w:r>
      <w:rPr>
        <w:color w:val="323E4F" w:themeColor="text2" w:themeShade="BF"/>
        <w:sz w:val="18"/>
      </w:rPr>
      <w:t>http://dyadis.es</w:t>
    </w:r>
    <w:r w:rsidRPr="0031571B">
      <w:rPr>
        <w:color w:val="323E4F" w:themeColor="text2" w:themeShade="BF"/>
        <w:sz w:val="18"/>
      </w:rPr>
      <w:ptab w:relativeTo="margin" w:alignment="right" w:leader="none"/>
    </w:r>
    <w:r>
      <w:rPr>
        <w:color w:val="323E4F" w:themeColor="text2" w:themeShade="BF"/>
        <w:sz w:val="18"/>
      </w:rPr>
      <w:t>656 95 83 96 // jacobo.blanco@dyadis.es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2E631" w14:textId="77777777" w:rsidR="0031571B" w:rsidRDefault="00315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B458D" w14:textId="77777777" w:rsidR="00FF4057" w:rsidRDefault="00FF4057" w:rsidP="00CF7791">
      <w:pPr>
        <w:spacing w:after="0" w:line="240" w:lineRule="auto"/>
      </w:pPr>
      <w:r>
        <w:separator/>
      </w:r>
    </w:p>
  </w:footnote>
  <w:footnote w:type="continuationSeparator" w:id="0">
    <w:p w14:paraId="1001F8FE" w14:textId="77777777" w:rsidR="00FF4057" w:rsidRDefault="00FF4057" w:rsidP="00CF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324F" w14:textId="77777777" w:rsidR="0031571B" w:rsidRDefault="003157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3C602" w14:textId="4A56840F" w:rsidR="00CF7791" w:rsidRDefault="001D6EE2" w:rsidP="00CF7791">
    <w:pPr>
      <w:pStyle w:val="Encabezado"/>
      <w:jc w:val="right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1" locked="0" layoutInCell="1" allowOverlap="1" wp14:anchorId="6C1BA8CB" wp14:editId="3BABD6A6">
          <wp:simplePos x="0" y="0"/>
          <wp:positionH relativeFrom="margin">
            <wp:align>center</wp:align>
          </wp:positionH>
          <wp:positionV relativeFrom="paragraph">
            <wp:posOffset>-393065</wp:posOffset>
          </wp:positionV>
          <wp:extent cx="2343150" cy="883285"/>
          <wp:effectExtent l="0" t="0" r="0" b="0"/>
          <wp:wrapTopAndBottom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82405" w14:textId="77777777" w:rsidR="0031571B" w:rsidRDefault="003157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48B4"/>
    <w:multiLevelType w:val="hybridMultilevel"/>
    <w:tmpl w:val="DAF0A6D8"/>
    <w:lvl w:ilvl="0" w:tplc="898082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373AFF"/>
    <w:multiLevelType w:val="hybridMultilevel"/>
    <w:tmpl w:val="FC12E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F2"/>
    <w:rsid w:val="00004506"/>
    <w:rsid w:val="000372CA"/>
    <w:rsid w:val="00051515"/>
    <w:rsid w:val="000E3D4D"/>
    <w:rsid w:val="000F3F43"/>
    <w:rsid w:val="0010377E"/>
    <w:rsid w:val="00110730"/>
    <w:rsid w:val="00126CF9"/>
    <w:rsid w:val="001450A6"/>
    <w:rsid w:val="00154CBF"/>
    <w:rsid w:val="00173FD2"/>
    <w:rsid w:val="001D6EE2"/>
    <w:rsid w:val="00211F8A"/>
    <w:rsid w:val="00254859"/>
    <w:rsid w:val="0031571B"/>
    <w:rsid w:val="00351FE1"/>
    <w:rsid w:val="003A094D"/>
    <w:rsid w:val="003A21B3"/>
    <w:rsid w:val="003A7C69"/>
    <w:rsid w:val="003B5FEF"/>
    <w:rsid w:val="00402277"/>
    <w:rsid w:val="00484254"/>
    <w:rsid w:val="004C0F7D"/>
    <w:rsid w:val="00687246"/>
    <w:rsid w:val="00696BE5"/>
    <w:rsid w:val="007B1908"/>
    <w:rsid w:val="007B7147"/>
    <w:rsid w:val="00821669"/>
    <w:rsid w:val="008511FD"/>
    <w:rsid w:val="00854BAC"/>
    <w:rsid w:val="008607FC"/>
    <w:rsid w:val="00893647"/>
    <w:rsid w:val="008B2730"/>
    <w:rsid w:val="009564B4"/>
    <w:rsid w:val="009632CA"/>
    <w:rsid w:val="00964AEA"/>
    <w:rsid w:val="00A5479E"/>
    <w:rsid w:val="00A638A1"/>
    <w:rsid w:val="00A878A4"/>
    <w:rsid w:val="00BA1599"/>
    <w:rsid w:val="00CF7791"/>
    <w:rsid w:val="00E16413"/>
    <w:rsid w:val="00EC0BE4"/>
    <w:rsid w:val="00EF23F2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87E42"/>
  <w15:chartTrackingRefBased/>
  <w15:docId w15:val="{852AA3AB-F29C-43E1-9A6F-8AEEFC25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3F4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7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791"/>
  </w:style>
  <w:style w:type="paragraph" w:styleId="Piedepgina">
    <w:name w:val="footer"/>
    <w:basedOn w:val="Normal"/>
    <w:link w:val="PiedepginaCar"/>
    <w:uiPriority w:val="99"/>
    <w:unhideWhenUsed/>
    <w:rsid w:val="00CF7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791"/>
  </w:style>
  <w:style w:type="paragraph" w:styleId="Prrafodelista">
    <w:name w:val="List Paragraph"/>
    <w:basedOn w:val="Normal"/>
    <w:uiPriority w:val="34"/>
    <w:qFormat/>
    <w:rsid w:val="0040227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D6EE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D6E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.es/pdf/Codigo-Deontologico-Consejo-Adaptacion-Ley-Omnibus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nprueba.es/pdfs/informe-exploratorio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</dc:creator>
  <cp:keywords/>
  <dc:description/>
  <cp:lastModifiedBy>Jacobo Blanco</cp:lastModifiedBy>
  <cp:revision>4</cp:revision>
  <cp:lastPrinted>2020-01-21T16:15:00Z</cp:lastPrinted>
  <dcterms:created xsi:type="dcterms:W3CDTF">2020-01-21T16:12:00Z</dcterms:created>
  <dcterms:modified xsi:type="dcterms:W3CDTF">2020-01-21T16:42:00Z</dcterms:modified>
</cp:coreProperties>
</file>